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46E" w:rsidRPr="00E1046E" w:rsidRDefault="00E1046E" w:rsidP="00E104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Заявка </w:t>
      </w:r>
      <w:r w:rsidRPr="00E104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обучение</w:t>
      </w:r>
      <w:r w:rsidR="00A97D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 «____»____________202___г.</w:t>
      </w:r>
    </w:p>
    <w:p w:rsidR="00E1046E" w:rsidRPr="00E1046E" w:rsidRDefault="00E1046E" w:rsidP="00E104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АНО ДПО УКЦ «Безопасность труда»</w:t>
      </w:r>
    </w:p>
    <w:p w:rsidR="00E1046E" w:rsidRPr="00E1046E" w:rsidRDefault="00E1046E" w:rsidP="00E1046E">
      <w:pPr>
        <w:spacing w:after="0" w:line="240" w:lineRule="auto"/>
        <w:ind w:left="-1276" w:right="-42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3891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3"/>
        <w:gridCol w:w="8078"/>
      </w:tblGrid>
      <w:tr w:rsidR="00E1046E" w:rsidRPr="00E1046E" w:rsidTr="00A97DCE">
        <w:trPr>
          <w:trHeight w:val="40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Название организации полное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427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Название организации сокращенное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52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Индекс. </w:t>
            </w:r>
          </w:p>
          <w:p w:rsid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 организации</w:t>
            </w:r>
          </w:p>
          <w:p w:rsidR="00C00356" w:rsidRPr="00E52E2D" w:rsidRDefault="00C00356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Телефон,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  <w:r w:rsidRPr="00E52E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mail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52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52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Руководитель, должность, </w:t>
            </w:r>
          </w:p>
          <w:p w:rsidR="00E1046E" w:rsidRPr="00E1046E" w:rsidRDefault="00E1046E" w:rsidP="00E1046E">
            <w:pPr>
              <w:spacing w:after="0" w:line="252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Ф.И.О.(полностью и разборчиво) 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46E" w:rsidRPr="00E1046E" w:rsidRDefault="00E1046E" w:rsidP="00E1046E">
            <w:pPr>
              <w:spacing w:after="0" w:line="252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046E" w:rsidRPr="00E1046E" w:rsidTr="00A97DCE">
        <w:trPr>
          <w:trHeight w:val="241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Действует на основании: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59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Контактное лицо: Ф.И.О.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Контактный тел., факс, </w:t>
            </w: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mail</w:t>
            </w:r>
            <w:r w:rsidRPr="00E104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ИНН: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КПП: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ОГРН: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БИК: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Р/сч: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Банк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К/сч.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1046E" w:rsidRPr="00E1046E" w:rsidTr="00A97DCE">
        <w:trPr>
          <w:trHeight w:val="284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46E" w:rsidRPr="00E1046E" w:rsidRDefault="00E1046E" w:rsidP="00E1046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Лицевой счет (для бюджетных организаций)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D21E2" w:rsidRDefault="00ED21E2" w:rsidP="00157ADC">
      <w:pPr>
        <w:tabs>
          <w:tab w:val="center" w:pos="4677"/>
          <w:tab w:val="left" w:pos="8190"/>
        </w:tabs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6C58AC" w:rsidRDefault="006C58AC" w:rsidP="00157ADC">
      <w:pPr>
        <w:tabs>
          <w:tab w:val="center" w:pos="4677"/>
          <w:tab w:val="left" w:pos="81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8AC">
        <w:rPr>
          <w:rFonts w:ascii="Times New Roman" w:hAnsi="Times New Roman" w:cs="Times New Roman"/>
          <w:b/>
          <w:sz w:val="28"/>
          <w:szCs w:val="28"/>
        </w:rPr>
        <w:t>Список работников, направляемых на обучение</w:t>
      </w:r>
    </w:p>
    <w:tbl>
      <w:tblPr>
        <w:tblStyle w:val="a3"/>
        <w:tblW w:w="13953" w:type="dxa"/>
        <w:tblInd w:w="1555" w:type="dxa"/>
        <w:tblLook w:val="04A0" w:firstRow="1" w:lastRow="0" w:firstColumn="1" w:lastColumn="0" w:noHBand="0" w:noVBand="1"/>
      </w:tblPr>
      <w:tblGrid>
        <w:gridCol w:w="432"/>
        <w:gridCol w:w="1213"/>
        <w:gridCol w:w="1020"/>
        <w:gridCol w:w="1226"/>
        <w:gridCol w:w="916"/>
        <w:gridCol w:w="770"/>
        <w:gridCol w:w="1809"/>
        <w:gridCol w:w="1241"/>
        <w:gridCol w:w="895"/>
        <w:gridCol w:w="934"/>
        <w:gridCol w:w="934"/>
        <w:gridCol w:w="1618"/>
        <w:gridCol w:w="945"/>
      </w:tblGrid>
      <w:tr w:rsidR="00800341" w:rsidTr="00555166">
        <w:trPr>
          <w:trHeight w:val="586"/>
        </w:trPr>
        <w:tc>
          <w:tcPr>
            <w:tcW w:w="432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213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Ф.И.О. обучающегося</w:t>
            </w:r>
          </w:p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полностью</w:t>
            </w:r>
          </w:p>
        </w:tc>
        <w:tc>
          <w:tcPr>
            <w:tcW w:w="1020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Должность/</w:t>
            </w:r>
          </w:p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профессия</w:t>
            </w:r>
          </w:p>
        </w:tc>
        <w:tc>
          <w:tcPr>
            <w:tcW w:w="1226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структурного подразделения </w:t>
            </w:r>
          </w:p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  <w:tc>
          <w:tcPr>
            <w:tcW w:w="884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Дата рождения</w:t>
            </w:r>
          </w:p>
        </w:tc>
        <w:tc>
          <w:tcPr>
            <w:tcW w:w="770" w:type="dxa"/>
            <w:vMerge w:val="restart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A20D8">
              <w:rPr>
                <w:rFonts w:ascii="Times New Roman" w:hAnsi="Times New Roman" w:cs="Times New Roman"/>
                <w:sz w:val="16"/>
                <w:szCs w:val="16"/>
              </w:rPr>
              <w:t>СНИЛС</w:t>
            </w:r>
          </w:p>
        </w:tc>
        <w:tc>
          <w:tcPr>
            <w:tcW w:w="5068" w:type="dxa"/>
            <w:gridSpan w:val="5"/>
          </w:tcPr>
          <w:p w:rsidR="00800341" w:rsidRPr="006C58AC" w:rsidRDefault="00800341" w:rsidP="006C58AC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</w:rPr>
              <w:t xml:space="preserve">Сведения об образовании </w:t>
            </w: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</w:rPr>
              <w:t>*</w:t>
            </w:r>
          </w:p>
          <w:p w:rsidR="00800341" w:rsidRPr="006C58AC" w:rsidRDefault="00800341" w:rsidP="006C58AC">
            <w:pPr>
              <w:widowControl w:val="0"/>
              <w:jc w:val="center"/>
              <w:rPr>
                <w:rFonts w:ascii="Times New Roman" w:eastAsia="Times New Roman" w:hAnsi="Times New Roman" w:cs="Times New Roman"/>
                <w:i/>
                <w:iCs/>
                <w:color w:val="C60202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iCs/>
                <w:color w:val="C60202"/>
                <w:sz w:val="16"/>
                <w:szCs w:val="16"/>
              </w:rPr>
              <w:t>(</w:t>
            </w:r>
            <w:r w:rsidRPr="006C58AC">
              <w:rPr>
                <w:rFonts w:ascii="Times New Roman" w:eastAsia="Times New Roman" w:hAnsi="Times New Roman" w:cs="Times New Roman"/>
                <w:i/>
                <w:iCs/>
                <w:color w:val="C60202"/>
                <w:sz w:val="16"/>
                <w:szCs w:val="16"/>
              </w:rPr>
              <w:t xml:space="preserve">заполняется на основании имеющегося документа об образовании </w:t>
            </w:r>
          </w:p>
          <w:p w:rsidR="00800341" w:rsidRPr="00BA20D8" w:rsidRDefault="00800341" w:rsidP="006C58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i/>
                <w:iCs/>
                <w:color w:val="C60202"/>
                <w:sz w:val="16"/>
                <w:szCs w:val="16"/>
              </w:rPr>
              <w:t>(высшее образование, средне специальное образование и др.) *</w:t>
            </w:r>
          </w:p>
        </w:tc>
        <w:tc>
          <w:tcPr>
            <w:tcW w:w="2286" w:type="dxa"/>
            <w:tcBorders>
              <w:bottom w:val="nil"/>
            </w:tcBorders>
            <w:vAlign w:val="center"/>
          </w:tcPr>
          <w:p w:rsidR="00800341" w:rsidRPr="00A47429" w:rsidRDefault="00800341" w:rsidP="00046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  <w:tcBorders>
              <w:bottom w:val="nil"/>
            </w:tcBorders>
          </w:tcPr>
          <w:p w:rsidR="00800341" w:rsidRPr="00A47429" w:rsidRDefault="00800341" w:rsidP="00046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341" w:rsidRPr="0004601E" w:rsidTr="00555166">
        <w:trPr>
          <w:cantSplit/>
          <w:trHeight w:val="1134"/>
        </w:trPr>
        <w:tc>
          <w:tcPr>
            <w:tcW w:w="432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3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6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4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0" w:type="dxa"/>
            <w:vMerge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</w:tcPr>
          <w:p w:rsidR="00800341" w:rsidRPr="006C58AC" w:rsidRDefault="00800341" w:rsidP="006C58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Уровень </w:t>
            </w:r>
          </w:p>
          <w:p w:rsidR="00800341" w:rsidRPr="006C58AC" w:rsidRDefault="00800341" w:rsidP="006C58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образования </w:t>
            </w:r>
          </w:p>
          <w:p w:rsidR="00800341" w:rsidRPr="00BA20D8" w:rsidRDefault="00800341" w:rsidP="006C58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ВО/СПО</w:t>
            </w:r>
          </w:p>
        </w:tc>
        <w:tc>
          <w:tcPr>
            <w:tcW w:w="1241" w:type="dxa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Наименования квалификации, профессии, специальности в документе  ВО или СПО</w:t>
            </w:r>
          </w:p>
        </w:tc>
        <w:tc>
          <w:tcPr>
            <w:tcW w:w="895" w:type="dxa"/>
          </w:tcPr>
          <w:p w:rsidR="00800341" w:rsidRPr="006C58AC" w:rsidRDefault="00800341" w:rsidP="006C58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Фамилия, указанная в дипломе о ВО </w:t>
            </w:r>
          </w:p>
          <w:p w:rsidR="00800341" w:rsidRPr="00BA20D8" w:rsidRDefault="00800341" w:rsidP="006C58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СПО</w:t>
            </w:r>
          </w:p>
        </w:tc>
        <w:tc>
          <w:tcPr>
            <w:tcW w:w="934" w:type="dxa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Серия документа о ВО/СПО</w:t>
            </w:r>
          </w:p>
        </w:tc>
        <w:tc>
          <w:tcPr>
            <w:tcW w:w="934" w:type="dxa"/>
          </w:tcPr>
          <w:p w:rsidR="00800341" w:rsidRPr="00BA20D8" w:rsidRDefault="00800341" w:rsidP="00BA20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 документа</w:t>
            </w:r>
            <w:r w:rsidRPr="006C58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 </w:t>
            </w:r>
            <w:r w:rsidRPr="006C58A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ВО/СПО  </w:t>
            </w:r>
          </w:p>
        </w:tc>
        <w:tc>
          <w:tcPr>
            <w:tcW w:w="2286" w:type="dxa"/>
            <w:tcBorders>
              <w:top w:val="nil"/>
            </w:tcBorders>
            <w:vAlign w:val="center"/>
          </w:tcPr>
          <w:p w:rsidR="00800341" w:rsidRPr="0004601E" w:rsidRDefault="00800341" w:rsidP="00800341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04601E">
              <w:rPr>
                <w:rFonts w:ascii="Times New Roman" w:hAnsi="Times New Roman" w:cs="Times New Roman"/>
                <w:sz w:val="16"/>
                <w:szCs w:val="18"/>
              </w:rPr>
              <w:t>Номер программы обучения</w:t>
            </w:r>
          </w:p>
        </w:tc>
        <w:tc>
          <w:tcPr>
            <w:tcW w:w="1054" w:type="dxa"/>
            <w:tcBorders>
              <w:top w:val="nil"/>
            </w:tcBorders>
          </w:tcPr>
          <w:p w:rsidR="00800341" w:rsidRPr="0004601E" w:rsidRDefault="00800341" w:rsidP="00800341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Форма обучения</w:t>
            </w:r>
          </w:p>
        </w:tc>
      </w:tr>
      <w:tr w:rsidR="00800341" w:rsidRPr="00A47429" w:rsidTr="00555166">
        <w:tc>
          <w:tcPr>
            <w:tcW w:w="432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213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1020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226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88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770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106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1241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895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93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93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2286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4601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105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800341" w:rsidRPr="00A47429" w:rsidTr="00555166">
        <w:tc>
          <w:tcPr>
            <w:tcW w:w="432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3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 Иван Иванович</w:t>
            </w:r>
          </w:p>
        </w:tc>
        <w:tc>
          <w:tcPr>
            <w:tcW w:w="1020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Токарь 1разряда</w:t>
            </w:r>
          </w:p>
        </w:tc>
        <w:tc>
          <w:tcPr>
            <w:tcW w:w="1226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Цех №1</w:t>
            </w:r>
          </w:p>
        </w:tc>
        <w:tc>
          <w:tcPr>
            <w:tcW w:w="884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00.00.00</w:t>
            </w:r>
          </w:p>
        </w:tc>
        <w:tc>
          <w:tcPr>
            <w:tcW w:w="770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000-000-000 00</w:t>
            </w:r>
          </w:p>
        </w:tc>
        <w:tc>
          <w:tcPr>
            <w:tcW w:w="1064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1241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токарь</w:t>
            </w:r>
          </w:p>
        </w:tc>
        <w:tc>
          <w:tcPr>
            <w:tcW w:w="895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</w:t>
            </w:r>
          </w:p>
        </w:tc>
        <w:tc>
          <w:tcPr>
            <w:tcW w:w="934" w:type="dxa"/>
          </w:tcPr>
          <w:p w:rsidR="00800341" w:rsidRPr="00555166" w:rsidRDefault="00555166" w:rsidP="0055516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ХЛ -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</w:p>
        </w:tc>
        <w:tc>
          <w:tcPr>
            <w:tcW w:w="934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535265</w:t>
            </w:r>
          </w:p>
        </w:tc>
        <w:tc>
          <w:tcPr>
            <w:tcW w:w="2286" w:type="dxa"/>
          </w:tcPr>
          <w:p w:rsidR="00555166" w:rsidRPr="00E52E2D" w:rsidRDefault="00E52E2D" w:rsidP="0055516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3, </w:t>
            </w:r>
            <w:r w:rsidR="00555166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4,</w:t>
            </w:r>
          </w:p>
          <w:p w:rsidR="00800341" w:rsidRPr="0004601E" w:rsidRDefault="00800341" w:rsidP="00CD4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5.1</w:t>
            </w:r>
            <w:r w:rsidR="00555166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(46В (п.</w:t>
            </w:r>
            <w:r w:rsidR="00555166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7, 8 </w:t>
            </w: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приложения </w:t>
            </w:r>
            <w:r w:rsidR="00A97DCE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№2 к заявке</w:t>
            </w: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  <w:r w:rsidR="00555166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 20</w:t>
            </w:r>
          </w:p>
        </w:tc>
        <w:tc>
          <w:tcPr>
            <w:tcW w:w="1054" w:type="dxa"/>
          </w:tcPr>
          <w:p w:rsidR="00800341" w:rsidRDefault="00E52E2D" w:rsidP="00BA20D8">
            <w:pPr>
              <w:jc w:val="center"/>
              <w:rPr>
                <w:rFonts w:ascii="Times New Roman" w:hAnsi="Times New Roman" w:cs="Times New Roman"/>
                <w:color w:val="C00000"/>
                <w:sz w:val="16"/>
                <w:szCs w:val="16"/>
              </w:rPr>
            </w:pPr>
            <w:r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очно или </w:t>
            </w:r>
            <w:r w:rsidR="00555166" w:rsidRPr="00E52E2D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заочно</w:t>
            </w:r>
          </w:p>
        </w:tc>
      </w:tr>
      <w:tr w:rsidR="00800341" w:rsidRPr="00A47429" w:rsidTr="00555166">
        <w:tc>
          <w:tcPr>
            <w:tcW w:w="432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3" w:type="dxa"/>
          </w:tcPr>
          <w:p w:rsidR="00800341" w:rsidRPr="0004601E" w:rsidRDefault="00555166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020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1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4" w:type="dxa"/>
            <w:tcBorders>
              <w:bottom w:val="single" w:sz="4" w:space="0" w:color="auto"/>
            </w:tcBorders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6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</w:tcPr>
          <w:p w:rsidR="00800341" w:rsidRPr="0004601E" w:rsidRDefault="00800341" w:rsidP="00BA20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58AC" w:rsidRPr="0004601E" w:rsidRDefault="006C58AC" w:rsidP="00800341">
      <w:pPr>
        <w:tabs>
          <w:tab w:val="left" w:pos="6379"/>
        </w:tabs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4"/>
          <w:lang w:eastAsia="ru-RU"/>
        </w:rPr>
      </w:pPr>
      <w:r w:rsidRPr="0004601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4"/>
          <w:lang w:eastAsia="ru-RU"/>
        </w:rPr>
        <w:t>*Примечание:</w:t>
      </w:r>
      <w:r w:rsidRPr="0004601E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4"/>
          <w:lang w:eastAsia="ru-RU"/>
        </w:rPr>
        <w:t xml:space="preserve"> </w:t>
      </w:r>
    </w:p>
    <w:p w:rsidR="006C58AC" w:rsidRPr="006C58AC" w:rsidRDefault="0004601E" w:rsidP="00800341">
      <w:pPr>
        <w:tabs>
          <w:tab w:val="left" w:pos="6379"/>
        </w:tabs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 xml:space="preserve">Сведения об образовании </w:t>
      </w:r>
      <w:r w:rsidR="006C58AC" w:rsidRPr="006C58AC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 xml:space="preserve">заполняется при направлении на обучение по программам, указанным в пунктах </w:t>
      </w:r>
      <w:r w:rsidR="00D53FDA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1,2,19,</w:t>
      </w:r>
      <w:r w:rsidR="00D05CFA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22-25,27,29,</w:t>
      </w:r>
      <w:r w:rsidR="00984434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33-40,</w:t>
      </w:r>
      <w:r w:rsidR="00D05CFA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44-46,48-50,52-55,57-59,61,</w:t>
      </w:r>
      <w:r w:rsidR="00D53FDA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br/>
      </w:r>
      <w:r w:rsidR="00D05CFA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63-65,67,69,69.1,</w:t>
      </w:r>
      <w:r w:rsidR="00984434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>71-91,</w:t>
      </w:r>
      <w:r w:rsidR="006C58AC" w:rsidRPr="006C58AC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 xml:space="preserve"> </w:t>
      </w:r>
      <w:r w:rsidR="00984434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 xml:space="preserve">97-110 </w:t>
      </w:r>
      <w:r w:rsidR="006C58AC" w:rsidRPr="006C58AC">
        <w:rPr>
          <w:rFonts w:ascii="Times New Roman" w:eastAsia="Times New Roman" w:hAnsi="Times New Roman" w:cs="Times New Roman"/>
          <w:bCs/>
          <w:i/>
          <w:color w:val="000000"/>
          <w:sz w:val="20"/>
          <w:szCs w:val="24"/>
          <w:lang w:eastAsia="ru-RU"/>
        </w:rPr>
        <w:t xml:space="preserve">приложения № 1 к заявке. </w:t>
      </w:r>
    </w:p>
    <w:p w:rsidR="00800341" w:rsidRDefault="006C58AC" w:rsidP="00800341">
      <w:pPr>
        <w:tabs>
          <w:tab w:val="left" w:pos="6379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4601E">
        <w:rPr>
          <w:rFonts w:ascii="Times New Roman" w:eastAsia="Times New Roman" w:hAnsi="Times New Roman" w:cs="Times New Roman"/>
          <w:b/>
          <w:bCs/>
          <w:i/>
          <w:color w:val="C00000"/>
          <w:sz w:val="20"/>
          <w:szCs w:val="24"/>
          <w:lang w:eastAsia="ru-RU"/>
        </w:rPr>
        <w:t>При наличии диплома о высшем образовании, указываются сведения только о высшем образовании.</w:t>
      </w:r>
      <w:r w:rsidRPr="0004601E">
        <w:rPr>
          <w:rFonts w:ascii="Times New Roman" w:eastAsia="Times New Roman" w:hAnsi="Times New Roman" w:cs="Times New Roman"/>
          <w:bCs/>
          <w:i/>
          <w:color w:val="C00000"/>
          <w:sz w:val="20"/>
          <w:szCs w:val="24"/>
          <w:lang w:eastAsia="ru-RU"/>
        </w:rPr>
        <w:t xml:space="preserve"> </w:t>
      </w:r>
    </w:p>
    <w:p w:rsidR="00800341" w:rsidRDefault="00800341" w:rsidP="00BA20D8">
      <w:pPr>
        <w:jc w:val="right"/>
        <w:rPr>
          <w:rFonts w:ascii="Times New Roman" w:hAnsi="Times New Roman" w:cs="Times New Roman"/>
          <w:sz w:val="24"/>
          <w:szCs w:val="24"/>
        </w:rPr>
        <w:sectPr w:rsidR="00800341" w:rsidSect="00800341">
          <w:pgSz w:w="16838" w:h="11906" w:orient="landscape"/>
          <w:pgMar w:top="284" w:right="567" w:bottom="426" w:left="567" w:header="709" w:footer="709" w:gutter="0"/>
          <w:cols w:space="708"/>
          <w:docGrid w:linePitch="360"/>
        </w:sectPr>
      </w:pPr>
    </w:p>
    <w:p w:rsidR="00BA20D8" w:rsidRDefault="00BA20D8" w:rsidP="00BA20D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заявке</w:t>
      </w:r>
    </w:p>
    <w:p w:rsidR="00BA20D8" w:rsidRDefault="00BA20D8" w:rsidP="00BA20D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20D8" w:rsidRPr="00BA20D8" w:rsidRDefault="00BA20D8" w:rsidP="00BA20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0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ПРАЙС ЦЕН НА ОБУЧЕНИЕ</w:t>
      </w:r>
    </w:p>
    <w:p w:rsidR="00BA20D8" w:rsidRPr="00BA20D8" w:rsidRDefault="00BA20D8" w:rsidP="00BA20D8">
      <w:pPr>
        <w:spacing w:after="0" w:line="240" w:lineRule="auto"/>
        <w:ind w:left="-1276" w:firstLine="127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082"/>
        <w:gridCol w:w="2268"/>
        <w:gridCol w:w="1872"/>
        <w:gridCol w:w="1701"/>
      </w:tblGrid>
      <w:tr w:rsidR="00BA20D8" w:rsidRPr="00BA20D8" w:rsidTr="00F059EC">
        <w:trPr>
          <w:trHeight w:val="663"/>
        </w:trPr>
        <w:tc>
          <w:tcPr>
            <w:tcW w:w="1418" w:type="dxa"/>
            <w:vMerge w:val="restart"/>
            <w:shd w:val="clear" w:color="000000" w:fill="FFF2CC"/>
            <w:noWrap/>
            <w:vAlign w:val="center"/>
            <w:hideMark/>
          </w:tcPr>
          <w:p w:rsidR="00BA20D8" w:rsidRPr="00984434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84434">
              <w:rPr>
                <w:rFonts w:ascii="Times New Roman" w:eastAsia="Times New Roman" w:hAnsi="Times New Roman" w:cs="Times New Roman"/>
                <w:b/>
                <w:lang w:eastAsia="ru-RU"/>
              </w:rPr>
              <w:t>№ программы</w:t>
            </w:r>
          </w:p>
        </w:tc>
        <w:tc>
          <w:tcPr>
            <w:tcW w:w="4082" w:type="dxa"/>
            <w:vMerge w:val="restart"/>
            <w:shd w:val="clear" w:color="000000" w:fill="FFF2CC"/>
            <w:noWrap/>
            <w:vAlign w:val="center"/>
            <w:hideMark/>
          </w:tcPr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ПРОГРАММЫ ОБУЧЕНИЯ</w:t>
            </w:r>
          </w:p>
        </w:tc>
        <w:tc>
          <w:tcPr>
            <w:tcW w:w="2268" w:type="dxa"/>
            <w:vMerge w:val="restart"/>
            <w:shd w:val="clear" w:color="000000" w:fill="FFF2CC"/>
          </w:tcPr>
          <w:p w:rsidR="00BA20D8" w:rsidRPr="00BA20D8" w:rsidRDefault="00BA20D8" w:rsidP="00984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Продолжительность обучения, час./</w:t>
            </w:r>
          </w:p>
        </w:tc>
        <w:tc>
          <w:tcPr>
            <w:tcW w:w="3573" w:type="dxa"/>
            <w:gridSpan w:val="2"/>
            <w:shd w:val="clear" w:color="000000" w:fill="FFF2CC"/>
            <w:vAlign w:val="center"/>
          </w:tcPr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Стоимость обучения </w:t>
            </w:r>
          </w:p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человека, руб.</w:t>
            </w:r>
          </w:p>
        </w:tc>
      </w:tr>
      <w:tr w:rsidR="00BA20D8" w:rsidRPr="00BA20D8" w:rsidTr="00F059EC">
        <w:trPr>
          <w:trHeight w:val="302"/>
        </w:trPr>
        <w:tc>
          <w:tcPr>
            <w:tcW w:w="1418" w:type="dxa"/>
            <w:vMerge/>
            <w:shd w:val="clear" w:color="000000" w:fill="FFF2CC"/>
            <w:noWrap/>
            <w:vAlign w:val="center"/>
          </w:tcPr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82" w:type="dxa"/>
            <w:vMerge/>
            <w:shd w:val="clear" w:color="000000" w:fill="FFF2CC"/>
            <w:noWrap/>
            <w:vAlign w:val="center"/>
          </w:tcPr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268" w:type="dxa"/>
            <w:vMerge/>
            <w:shd w:val="clear" w:color="000000" w:fill="FFF2CC"/>
          </w:tcPr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72" w:type="dxa"/>
            <w:shd w:val="clear" w:color="000000" w:fill="FFF2CC"/>
            <w:vAlign w:val="center"/>
          </w:tcPr>
          <w:p w:rsidR="00BA20D8" w:rsidRPr="00E52E2D" w:rsidRDefault="00BA20D8" w:rsidP="00E5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Очно</w:t>
            </w:r>
            <w:r w:rsidR="00A97DC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000000" w:fill="FFF2CC"/>
            <w:vAlign w:val="center"/>
          </w:tcPr>
          <w:p w:rsidR="00BA20D8" w:rsidRPr="006870B3" w:rsidRDefault="00BA20D8" w:rsidP="00687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Заочно</w:t>
            </w:r>
            <w:r w:rsidR="00A97DC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683C7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</w:tr>
      <w:tr w:rsidR="00BA20D8" w:rsidRPr="00BA20D8" w:rsidTr="00F059EC">
        <w:trPr>
          <w:trHeight w:val="828"/>
        </w:trPr>
        <w:tc>
          <w:tcPr>
            <w:tcW w:w="11341" w:type="dxa"/>
            <w:gridSpan w:val="5"/>
            <w:shd w:val="clear" w:color="auto" w:fill="E2EFDA"/>
            <w:vAlign w:val="center"/>
          </w:tcPr>
          <w:p w:rsidR="00BA20D8" w:rsidRPr="00BA20D8" w:rsidRDefault="00BA20D8" w:rsidP="00BA20D8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ОБУЧЕНИЕ ТРЕБОВАНИЯМ ОХРАНЫ ТРУДА</w:t>
            </w:r>
          </w:p>
          <w:p w:rsidR="00BA20D8" w:rsidRPr="00BA20D8" w:rsidRDefault="00BA20D8" w:rsidP="00BA2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(ПЛАНОВОЕ, ВНЕПЛАНОВОЕ)</w:t>
            </w:r>
          </w:p>
        </w:tc>
      </w:tr>
      <w:tr w:rsidR="00BA20D8" w:rsidRPr="00BA20D8" w:rsidTr="00F059EC">
        <w:trPr>
          <w:trHeight w:val="769"/>
        </w:trPr>
        <w:tc>
          <w:tcPr>
            <w:tcW w:w="1418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46А Обучение по общим вопросам охраны труда и функционирования системы управления охраной труда </w:t>
            </w:r>
          </w:p>
        </w:tc>
        <w:tc>
          <w:tcPr>
            <w:tcW w:w="2268" w:type="dxa"/>
            <w:shd w:val="clear" w:color="auto" w:fill="FFFFFF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1000,00</w:t>
            </w:r>
          </w:p>
        </w:tc>
      </w:tr>
      <w:tr w:rsidR="00BA20D8" w:rsidRPr="00BA20D8" w:rsidTr="00F059EC">
        <w:trPr>
          <w:trHeight w:val="769"/>
        </w:trPr>
        <w:tc>
          <w:tcPr>
            <w:tcW w:w="1418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46А Обучение по общим вопросам охраны труда и функционирования системы управления охраной труда </w:t>
            </w:r>
          </w:p>
        </w:tc>
        <w:tc>
          <w:tcPr>
            <w:tcW w:w="2268" w:type="dxa"/>
            <w:shd w:val="clear" w:color="auto" w:fill="FFFFFF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1000,00</w:t>
            </w:r>
          </w:p>
        </w:tc>
      </w:tr>
      <w:tr w:rsidR="00BA20D8" w:rsidRPr="00BA20D8" w:rsidTr="00F059EC">
        <w:trPr>
          <w:trHeight w:val="1261"/>
        </w:trPr>
        <w:tc>
          <w:tcPr>
            <w:tcW w:w="1418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tabs>
                <w:tab w:val="left" w:pos="451"/>
                <w:tab w:val="left" w:pos="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46Б 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2268" w:type="dxa"/>
            <w:shd w:val="clear" w:color="auto" w:fill="FFFFFF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20D8" w:rsidRPr="00BA20D8" w:rsidRDefault="00BA20D8" w:rsidP="00BA20D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20D8" w:rsidRPr="00BA20D8" w:rsidRDefault="00BA20D8" w:rsidP="00BA20D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20D8" w:rsidRPr="00BA20D8" w:rsidRDefault="00BA20D8" w:rsidP="00BA20D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1000,00</w:t>
            </w:r>
          </w:p>
        </w:tc>
      </w:tr>
      <w:tr w:rsidR="009E0E40" w:rsidRPr="00BA20D8" w:rsidTr="009E0E40">
        <w:trPr>
          <w:trHeight w:val="3172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tabs>
                <w:tab w:val="left" w:pos="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46В Обучение безопасным методам и приемы выполнения работ повышенной опасности,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E0E40" w:rsidRPr="00BA20D8" w:rsidRDefault="009E0E40" w:rsidP="00C003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r w:rsidR="00C00356" w:rsidRPr="00C0035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виды работ повышенной опасности см. в приложении № 2</w:t>
            </w:r>
            <w:r w:rsidR="00E52E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заявке</w:t>
            </w: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(до 10 видов работ)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  <w:r w:rsidR="0035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,00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E0E40" w:rsidRPr="00357C42" w:rsidRDefault="00357C42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(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один вид работ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</w:tr>
      <w:tr w:rsidR="009E0E40" w:rsidRPr="00BA20D8" w:rsidTr="00F059EC">
        <w:trPr>
          <w:trHeight w:val="58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tabs>
                <w:tab w:val="left" w:pos="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46В Обучение безопасным методам и приемы выполнения работ повышенной опасности,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E0E40" w:rsidRPr="00BA20D8" w:rsidRDefault="009E0E40" w:rsidP="00C00356">
            <w:pPr>
              <w:tabs>
                <w:tab w:val="left" w:pos="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r w:rsidR="00C00356" w:rsidRPr="00C0035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виды работ повышенной опасности см. в приложении № </w:t>
            </w:r>
            <w:r w:rsidR="00C0035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E52E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заявке</w:t>
            </w: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(до 5 видов работ)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</w:t>
            </w:r>
            <w:r w:rsidR="00E52E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57C42" w:rsidRPr="00357C42" w:rsidRDefault="00357C42" w:rsidP="0035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500,00 </w:t>
            </w:r>
          </w:p>
          <w:p w:rsidR="009E0E40" w:rsidRPr="00BA20D8" w:rsidRDefault="00357C42" w:rsidP="0035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(один вид работ)</w:t>
            </w:r>
          </w:p>
        </w:tc>
      </w:tr>
      <w:tr w:rsidR="009E0E40" w:rsidRPr="00BA20D8" w:rsidTr="00F059EC">
        <w:trPr>
          <w:trHeight w:val="73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tabs>
                <w:tab w:val="left" w:pos="6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46В Обучение безопасным методам и приемы выполнения работ повышенной опасности,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которым предъявляются дополнительные требования в соответствии с нормативными правовыми актами, содержащими государственные 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нормативные требования охраны труда</w:t>
            </w: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r w:rsidR="00C00356" w:rsidRPr="00C0035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виды работ повышенной опасности см. в приложении № 2</w:t>
            </w:r>
            <w:r w:rsidR="00E52E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заявке</w:t>
            </w:r>
            <w:r w:rsidRPr="00BA20D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(свыше 10 видов работ)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  <w:p w:rsidR="009E0E40" w:rsidRPr="00202481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24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2500,0</w:t>
            </w:r>
            <w:r w:rsidR="002024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357C42" w:rsidRPr="00357C42" w:rsidRDefault="00357C42" w:rsidP="0035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5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500,00 </w:t>
            </w:r>
          </w:p>
          <w:p w:rsidR="009E0E40" w:rsidRPr="00BA20D8" w:rsidRDefault="00357C42" w:rsidP="00357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(один вид работ)</w:t>
            </w:r>
            <w:bookmarkStart w:id="0" w:name="_GoBack"/>
            <w:bookmarkEnd w:id="0"/>
          </w:p>
        </w:tc>
      </w:tr>
      <w:tr w:rsidR="009E0E40" w:rsidRPr="00BA20D8" w:rsidTr="00F059EC">
        <w:trPr>
          <w:trHeight w:val="73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по использованию (применению) средств индивидуальной защиты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tabs>
                <w:tab w:val="left" w:pos="885"/>
                <w:tab w:val="center" w:pos="10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tabs>
                <w:tab w:val="left" w:pos="885"/>
                <w:tab w:val="center" w:pos="10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73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по использованию (применению) средств индивидуальной защиты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73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по использованию (применению) средств индивидуальной защиты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  <w:r w:rsidR="002024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0277" w:rsidRPr="00BA20D8" w:rsidTr="00780277">
        <w:trPr>
          <w:trHeight w:val="738"/>
        </w:trPr>
        <w:tc>
          <w:tcPr>
            <w:tcW w:w="11341" w:type="dxa"/>
            <w:gridSpan w:val="5"/>
            <w:shd w:val="clear" w:color="auto" w:fill="C5E0B3" w:themeFill="accent6" w:themeFillTint="66"/>
            <w:vAlign w:val="center"/>
          </w:tcPr>
          <w:p w:rsidR="00780277" w:rsidRPr="00BA20D8" w:rsidRDefault="00780277" w:rsidP="00780277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ОБУЧЕНИЕ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ПЕРВОЙ ПОМОЩИ</w:t>
            </w:r>
          </w:p>
        </w:tc>
      </w:tr>
      <w:tr w:rsidR="009E0E40" w:rsidRPr="00BA20D8" w:rsidTr="00F059EC">
        <w:trPr>
          <w:trHeight w:val="73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квалификации преподавателей, обучающих приемам оказания первой помощи 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1300,00</w:t>
            </w:r>
          </w:p>
        </w:tc>
      </w:tr>
      <w:tr w:rsidR="009E0E40" w:rsidRPr="00BA20D8" w:rsidTr="00D53FDA">
        <w:trPr>
          <w:trHeight w:val="67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по оказанию первой помощи пострадавшим</w:t>
            </w:r>
          </w:p>
        </w:tc>
        <w:tc>
          <w:tcPr>
            <w:tcW w:w="2268" w:type="dxa"/>
            <w:shd w:val="clear" w:color="auto" w:fill="FFFFFF"/>
          </w:tcPr>
          <w:p w:rsidR="00D53FDA" w:rsidRDefault="00D53FDA" w:rsidP="00D53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D53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62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Обучение по оказанию первой помощи пострадавшим </w:t>
            </w:r>
          </w:p>
        </w:tc>
        <w:tc>
          <w:tcPr>
            <w:tcW w:w="2268" w:type="dxa"/>
            <w:shd w:val="clear" w:color="auto" w:fill="FFFFFF"/>
          </w:tcPr>
          <w:p w:rsidR="00D53FDA" w:rsidRDefault="00D53FDA" w:rsidP="00D53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D53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9E0E40">
        <w:trPr>
          <w:trHeight w:val="922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Внеплановое обучение (проверка знания) требований охраны труда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(одно направление)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500,00</w:t>
            </w:r>
          </w:p>
        </w:tc>
      </w:tr>
      <w:tr w:rsidR="009E0E40" w:rsidRPr="00BA20D8" w:rsidTr="00F059EC">
        <w:trPr>
          <w:trHeight w:val="689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9E0E40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ОБУЧЕНИЕ БЕЗОПАСНЫМ МЕТОДАМ И ПРИЕМАМ ВЫПОЛНЕНИЯ РАБОТ </w:t>
            </w: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НА ВЫСОТЕ</w:t>
            </w:r>
          </w:p>
        </w:tc>
      </w:tr>
      <w:tr w:rsidR="009E0E40" w:rsidRPr="00BA20D8" w:rsidTr="0014475F">
        <w:trPr>
          <w:trHeight w:val="75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персонала на группу допуска по безопасности работ на высоте, 1 группа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E0E40" w:rsidRPr="00BA20D8" w:rsidTr="0014475F">
        <w:trPr>
          <w:trHeight w:val="86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персонала на группу допуска по безопасности работ на высоте, 2 группа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E0E40" w:rsidRPr="00BA20D8" w:rsidTr="0014475F">
        <w:trPr>
          <w:trHeight w:val="97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группу допуска по безопасности работ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высоте, 3 группа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E0E40" w:rsidRPr="00BA20D8" w:rsidTr="0014475F">
        <w:trPr>
          <w:trHeight w:val="120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безопасным методам и приемам выполнения работ на высоте с применением средств подмащивания, а также на площадках с защитными ограждениями высотой 1,1 м и более («безгрупники»)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752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left="-11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 xml:space="preserve">ОБУЧЕНИЕ БЕЗОПАСНЫМ МЕТОДАМ И ПРИЕМАМ ВЫПОЛНЕНИЯ РАБОТ 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В ЭЛЕКТРОУСТАНОВКАХ</w:t>
            </w:r>
          </w:p>
        </w:tc>
      </w:tr>
      <w:tr w:rsidR="009E0E40" w:rsidRPr="00BA20D8" w:rsidTr="00F059EC">
        <w:trPr>
          <w:trHeight w:val="106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не электротехнического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по электробезопасности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52E2D" w:rsidRPr="00BA20D8" w:rsidTr="00F059EC">
        <w:trPr>
          <w:trHeight w:val="1068"/>
        </w:trPr>
        <w:tc>
          <w:tcPr>
            <w:tcW w:w="1418" w:type="dxa"/>
            <w:shd w:val="clear" w:color="auto" w:fill="FFFFFF"/>
            <w:vAlign w:val="center"/>
          </w:tcPr>
          <w:p w:rsidR="00E52E2D" w:rsidRPr="00BA20D8" w:rsidRDefault="00E52E2D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E52E2D" w:rsidRPr="00BA20D8" w:rsidRDefault="00E52E2D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не электротехнического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по электробезопасности</w:t>
            </w:r>
          </w:p>
        </w:tc>
        <w:tc>
          <w:tcPr>
            <w:tcW w:w="2268" w:type="dxa"/>
            <w:shd w:val="clear" w:color="auto" w:fill="FFFFFF"/>
          </w:tcPr>
          <w:p w:rsidR="00E52E2D" w:rsidRDefault="00E52E2D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52E2D" w:rsidRPr="00BA20D8" w:rsidRDefault="00E52E2D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E52E2D" w:rsidRPr="00BA20D8" w:rsidRDefault="00E52E2D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52E2D" w:rsidRPr="00BA20D8" w:rsidRDefault="00E52E2D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842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допуска по электробезопасности 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3200</w:t>
            </w: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70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допуска по электробезопасности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3100</w:t>
            </w: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68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допуска по электробезопасности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70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допуска по электробезопасности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846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персонала на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группу допуска по электробезопасности 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751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 xml:space="preserve">ОБУЧЕНИЕ БЕЗОПАСНЫМ МЕТОДАМ И ПРИЕМАМ ВЫПОЛНЕНИЯ РАБОТ </w:t>
            </w:r>
          </w:p>
          <w:p w:rsidR="009E0E40" w:rsidRPr="00BA20D8" w:rsidRDefault="009E0E40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ОГРАНИЧЕННЫХ И ЗАМКНУТЫХ ПРОСТРАНСТВАХ (ОЗП)</w:t>
            </w:r>
          </w:p>
        </w:tc>
      </w:tr>
      <w:tr w:rsidR="009E0E40" w:rsidRPr="00BA20D8" w:rsidTr="009E0E40">
        <w:trPr>
          <w:trHeight w:val="785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безопасности работ в ОЗП (1-2 группа)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84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безопасности работ в ОЗП (3 группа)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831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>ОБУЧЕНИЕ ПРИЕМАМ И МЕТОДАМ ВЫПОЛНЕНИЯ ГАЗООПАСНЫХ, ОГНЕВЫХ, РЕМОНТНЫХ И ИНЫХ ВИДОВ РАБОТ</w:t>
            </w:r>
          </w:p>
        </w:tc>
      </w:tr>
      <w:tr w:rsidR="009E0E40" w:rsidRPr="00BA20D8" w:rsidTr="009E0E40">
        <w:trPr>
          <w:trHeight w:val="69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приемам и методам выполнения газоопасных работ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702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2" w:type="dxa"/>
            <w:shd w:val="clear" w:color="auto" w:fill="FFFFFF"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приемам и методам выполнения огневых работ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69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приемам и методам выполнения ремонтных работ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83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приемам и методам выполнения работ вблизи вращающихся частей оборудования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9E0E40">
        <w:trPr>
          <w:trHeight w:val="99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приемам и методам выполнения погрузочно-разгрузочных работ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700,00</w:t>
            </w:r>
          </w:p>
        </w:tc>
      </w:tr>
      <w:tr w:rsidR="009E0E40" w:rsidRPr="00BA20D8" w:rsidTr="00F059EC">
        <w:trPr>
          <w:trHeight w:val="607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ab/>
              <w:t>ОБУЧЕНИЕ И ПРОВЕРКА ЗНАНИЯ ПОЖАРНОЙ БЕЗОПАСНОСТИ</w:t>
            </w:r>
          </w:p>
        </w:tc>
      </w:tr>
      <w:tr w:rsidR="009E0E40" w:rsidRPr="00BA20D8" w:rsidTr="00F059EC">
        <w:trPr>
          <w:trHeight w:val="1554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квалификации лиц, являющихся ответственными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обеспечение пожарной безопасности на объектах защиты, в которых могут одновременно находиться 50 и более человек, объектах защиты, отнесенных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категориям повышенной взрывопожароопасности, взрывопожароопасности, пожароопасности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1400,00</w:t>
            </w:r>
          </w:p>
        </w:tc>
      </w:tr>
      <w:tr w:rsidR="009E0E40" w:rsidRPr="00BA20D8" w:rsidTr="00F059EC">
        <w:trPr>
          <w:trHeight w:val="156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квалификации руководителей эксплуатирующих </w:t>
            </w: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и управляющих организаций, осуществляющих хозяйственную деятельность,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связанную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обеспечением пожарной безопасности на объектах защиты, лиц, назначенных ими ответственными за обеспечение пожарной 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1400,00</w:t>
            </w:r>
          </w:p>
        </w:tc>
      </w:tr>
      <w:tr w:rsidR="009E0E40" w:rsidRPr="00BA20D8" w:rsidTr="00F059EC">
        <w:trPr>
          <w:trHeight w:val="267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квалификации ответственных должностных лиц, занимающих должности главных специалистов технического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производственного профиля, должностных лиц, исполняющих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их обязанности, на объектах защиты, предназначенных для проживания или временного пребывания 50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более человек одновременно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исключением многоэтажных жилых домов), объектов защиты, отнесенных к категориям повышенной взрывопожароопасности, взрывопожароопасности, пожароопасности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1400,00</w:t>
            </w:r>
          </w:p>
        </w:tc>
      </w:tr>
      <w:tr w:rsidR="009E0E40" w:rsidRPr="00BA20D8" w:rsidTr="00F059EC">
        <w:trPr>
          <w:trHeight w:val="96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квалификации </w:t>
            </w: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лиц, на которых возложена трудовая функция по проведению противопожарного инструктажа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1400,00</w:t>
            </w:r>
          </w:p>
        </w:tc>
      </w:tr>
      <w:tr w:rsidR="009E0E40" w:rsidRPr="00BA20D8" w:rsidTr="00F059EC">
        <w:trPr>
          <w:trHeight w:val="740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ab/>
              <w:t>ОБУЧЕНИЕ И ПРОВЕРКА ЗНАНИЯ В ОБЛАСТИ ГРАЖДАНСКОЙ ОБОРОНЫ, ПРЕДУПРЕЖДЕНИЯ И ЛИКВИДАЦИИ ЧРЕЗВЫЧАЙНЫХ СИТУАЦИЙ (ГО и ЧС)</w:t>
            </w:r>
          </w:p>
        </w:tc>
      </w:tr>
      <w:tr w:rsidR="009E0E40" w:rsidRPr="00BA20D8" w:rsidTr="00F059EC">
        <w:trPr>
          <w:trHeight w:val="551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Курсовое обучение работающего населения в области гражданской обороны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600,00</w:t>
            </w: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по программе «Обучение работников структурных подразделений, уполномоченных на решение задач в области гражданской обороны, организаций, не отнесенных к категориям по гражданской обороне»</w:t>
            </w:r>
          </w:p>
        </w:tc>
        <w:tc>
          <w:tcPr>
            <w:tcW w:w="2268" w:type="dxa"/>
            <w:shd w:val="clear" w:color="auto" w:fill="FFFFFF"/>
          </w:tcPr>
          <w:p w:rsidR="009E0E40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900,00</w:t>
            </w:r>
          </w:p>
        </w:tc>
      </w:tr>
      <w:tr w:rsidR="009E0E40" w:rsidRPr="00BA20D8" w:rsidTr="00F059EC">
        <w:trPr>
          <w:trHeight w:val="651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 по программе «Председатели и члены КЧС и ОПБ»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940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6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ab/>
              <w:t>ПОВЫШЕНИЕ КВАЛИФИКАЦИИ И ПРЕДАТТЕСТАЦИОННАЯ ПОДГОТОВКА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ПРОМЫШЛЕННОЙ БЕЗОПАСНОСТИ</w:t>
            </w:r>
          </w:p>
        </w:tc>
      </w:tr>
      <w:tr w:rsidR="009E0E40" w:rsidRPr="00BA20D8" w:rsidTr="00F059EC">
        <w:trPr>
          <w:trHeight w:val="406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2024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А.1. Основы промышленной 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406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А.1. Основы промышленной безопасности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</w:t>
            </w:r>
            <w:r w:rsidR="002024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9E0E40" w:rsidRPr="00BA20D8" w:rsidTr="00F059EC">
        <w:trPr>
          <w:trHeight w:val="584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Б.1. Требования промышленной безопасности в химической, нефтехимической и нефтегазоперерабатывающей промышленности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(области аттестации Б.1.1 – Б.1.18)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2300,00 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406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Б.2. </w:t>
            </w: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Требования промышленной безопасности в нефтяной и газовой промышленности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(область аттестации Б.2.1 – Б.2.10)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2300,00 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Б.3. Требования промышленной безопасности в металлургической промышленности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(области аттестации Б.3.1-Б.3.10)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Б.4. </w:t>
            </w: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Требования промышленной безопасности в горной промышленности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(области аттестации Б.4.1-Б.4.5)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Б.5. Требования промышленной безопасности в угольной промышленности </w:t>
            </w: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Б.5.1. Разработка угольных месторождений открытым способом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Б.5.2. Обогащение и брикетирование улей (сланцев)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42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Б.5.3. Разработка угольных месторождений подземным способом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tabs>
                <w:tab w:val="left" w:pos="839"/>
                <w:tab w:val="center" w:pos="10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tabs>
                <w:tab w:val="left" w:pos="839"/>
                <w:tab w:val="center" w:pos="10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42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Б.6. Требования по маркшейдерскому обеспечению безопасного ведения горных работ </w:t>
            </w:r>
          </w:p>
        </w:tc>
      </w:tr>
      <w:tr w:rsidR="009E0E40" w:rsidRPr="00BA20D8" w:rsidTr="00F059EC">
        <w:trPr>
          <w:trHeight w:val="61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Б.6.1. </w:t>
            </w: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Маркшейдерское обеспечение безопасного ведения горных работ при осуществлении работ, связанных с пользованием недрами и их проектированием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61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Б.6.3. Маркшейдерское обеспечение безопасного ведения горных работ при осуществлении разработки месторождений полезных ископаемых подземным способом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619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Б.6.4. Маркшейдерское обеспечение безопасного ведения горных работ при осуществлении разработки месторождений полезных ископаемых открытым способом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Б.7. Требования промышленной безопасности на объектах газораспределения и газопотребления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(области аттестации Б.7.1 – Б.7.4)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ind w:firstLine="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36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Б.8. Требования промышленной безопасности к оборудованию, работающему под давлением</w:t>
            </w:r>
          </w:p>
        </w:tc>
      </w:tr>
      <w:tr w:rsidR="009E0E40" w:rsidRPr="00BA20D8" w:rsidTr="00F059EC">
        <w:trPr>
          <w:trHeight w:val="59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Б.8.1. Эксплуатация опасных производственных объектов, на которых используются котлы (паровые, водогрейные, электрические, а также с органическими и неорганическими теплоносителями)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59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Б.8.2. Эксплуатация опасных производственных объектов, на которых используются трубопроводы пара и горячей воды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59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 8.3 .Эксплуатация опасных производственных объектов, на которых используются сосуды, работающие под избыточным давлением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292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Б.9. Требования промышленной безопасности к подъемным сооружениям</w:t>
            </w:r>
          </w:p>
        </w:tc>
      </w:tr>
      <w:tr w:rsidR="009E0E40" w:rsidRPr="00BA20D8" w:rsidTr="00F059EC">
        <w:trPr>
          <w:trHeight w:val="59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Б.9.3. Эксплуатация опасных производственных объектов, на которых используются подъемные сооружения, предназначенные для подъема и перемещения грузов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597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Б.9.4. Эксплуатация опасных производственных объектов, на которых используются подъемные сооружения, предназначенные для подъема и транспортировки людей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Б.10. Требования промышленной безопасности при транспортировании опасных веществ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(области аттестации Б.10.1 – Б.10.2)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Б.11. Требования промышленной безопасности на объектах хранения и переработки растительного сырья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(области аттестации Б.11.1 – Б.11.3)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(одна область аттестации)</w:t>
            </w:r>
          </w:p>
        </w:tc>
      </w:tr>
      <w:tr w:rsidR="009E0E40" w:rsidRPr="00BA20D8" w:rsidTr="00F059EC">
        <w:trPr>
          <w:trHeight w:val="311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Б.12. Требования промышленной безопасности, относящиеся к взрывным работам</w:t>
            </w:r>
          </w:p>
        </w:tc>
      </w:tr>
      <w:tr w:rsidR="009E0E40" w:rsidRPr="00BA20D8" w:rsidTr="00F059EC">
        <w:trPr>
          <w:trHeight w:val="718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Б.12.1. Взрывные работы в подземных выработках и на поверхности рудников (объектах горнорудной и нерудной промышленности), угольных и сланцевых шахт, опасных (не опасных) по газу или пыли, и специальные взрывные работы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9E0E40">
        <w:trPr>
          <w:trHeight w:val="1075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Б.12.2 Взрывные работы на открытых горных разработках и специальные взрывные работы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F059EC">
        <w:trPr>
          <w:trHeight w:val="454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3" w:type="dxa"/>
            <w:gridSpan w:val="4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Г.1. Требования к порядку работы в электроустановках потребителей </w:t>
            </w:r>
          </w:p>
        </w:tc>
      </w:tr>
      <w:tr w:rsidR="009E0E40" w:rsidRPr="00BA20D8" w:rsidTr="00F059EC">
        <w:trPr>
          <w:trHeight w:val="7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Г.1.1. Эксплуатация электроустановок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2300,00</w:t>
            </w:r>
          </w:p>
        </w:tc>
      </w:tr>
      <w:tr w:rsidR="009E0E40" w:rsidRPr="00BA20D8" w:rsidTr="009E0E40">
        <w:trPr>
          <w:trHeight w:val="129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руководителей работ по локализации и ликвидации последствий аварий на опасном производственном объекте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9E0E40">
        <w:trPr>
          <w:trHeight w:val="1323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82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Предупреждение динамических явлений при отработке угольных месторождений (для работников рабочих специальностей)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387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780277" w:rsidP="009E0E40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ВЗРЫВНЫЕ РАБОТЫ</w:t>
            </w: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руководителей и специалистов организаций на право руководство взрывными работами на шахтах опасных по газу и пыли (первично, с выдачей Единой книжки взрывника)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Обучение руководителей и специалистов организаций на право руководство взрывными работами на шахтах опасных по газу и пыли (очередное)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Обучение руководителей и специалистов организаций на право руководство взрывными работами на открытых горных разработках (первично, с выдачей Единой книжки взрывника)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940"/>
        </w:trPr>
        <w:tc>
          <w:tcPr>
            <w:tcW w:w="1418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408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Обучение руководителей и специалистов организаций на право руководство взрывными работами на открытых горных разработках (очередное)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4500,00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435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780277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ПРОФЕССИОНАЛЬНАЯ ПЕРЕПОДГОТОВКА</w:t>
            </w:r>
          </w:p>
        </w:tc>
      </w:tr>
      <w:tr w:rsidR="009E0E40" w:rsidRPr="00BA20D8" w:rsidTr="00F059EC">
        <w:trPr>
          <w:trHeight w:val="557"/>
        </w:trPr>
        <w:tc>
          <w:tcPr>
            <w:tcW w:w="1418" w:type="dxa"/>
            <w:shd w:val="clear" w:color="auto" w:fill="FFFFFF"/>
            <w:noWrap/>
            <w:vAlign w:val="bottom"/>
          </w:tcPr>
          <w:p w:rsidR="009E0E40" w:rsidRPr="00BA20D8" w:rsidRDefault="009E0E40" w:rsidP="009E0E40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082" w:type="dxa"/>
            <w:shd w:val="clear" w:color="auto" w:fill="FFFFFF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переподготовка «Техносферная безопасность» Квалификация: руководитель службы, (специалист) по охране труда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6000,00</w:t>
            </w:r>
          </w:p>
        </w:tc>
      </w:tr>
      <w:tr w:rsidR="009E0E40" w:rsidRPr="00BA20D8" w:rsidTr="00F059EC">
        <w:trPr>
          <w:trHeight w:val="984"/>
        </w:trPr>
        <w:tc>
          <w:tcPr>
            <w:tcW w:w="1418" w:type="dxa"/>
            <w:shd w:val="clear" w:color="auto" w:fill="FFFFFF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082" w:type="dxa"/>
            <w:shd w:val="clear" w:color="auto" w:fill="FFFFFF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переподготовка «Специалист по пожарной профилактике»</w:t>
            </w:r>
          </w:p>
        </w:tc>
        <w:tc>
          <w:tcPr>
            <w:tcW w:w="2268" w:type="dxa"/>
            <w:shd w:val="clear" w:color="auto" w:fill="FFFFFF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872" w:type="dxa"/>
            <w:shd w:val="clear" w:color="auto" w:fill="FFFFFF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10500,00</w:t>
            </w:r>
          </w:p>
        </w:tc>
      </w:tr>
      <w:tr w:rsidR="009E0E40" w:rsidRPr="00BA20D8" w:rsidTr="00F059EC">
        <w:trPr>
          <w:trHeight w:val="419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780277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ЭКОЛОГИЧЕСКАЯ БЕЗОПАСНОСТЬ. ОБРАЩЕНИЕС ОТХОДАМИ</w:t>
            </w:r>
          </w:p>
        </w:tc>
      </w:tr>
      <w:tr w:rsidR="009E0E40" w:rsidRPr="00BA20D8" w:rsidTr="00F059EC">
        <w:trPr>
          <w:trHeight w:val="662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Дополнительное профессиональное образование лиц на право работы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опасными отходами I-IV класса опасности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</w:tr>
      <w:tr w:rsidR="009E0E40" w:rsidRPr="00BA20D8" w:rsidTr="00F059EC">
        <w:trPr>
          <w:trHeight w:val="3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Экологическая безопасность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</w:tr>
      <w:tr w:rsidR="009E0E40" w:rsidRPr="00BA20D8" w:rsidTr="00F059EC">
        <w:trPr>
          <w:trHeight w:val="325"/>
        </w:trPr>
        <w:tc>
          <w:tcPr>
            <w:tcW w:w="11341" w:type="dxa"/>
            <w:gridSpan w:val="5"/>
            <w:shd w:val="clear" w:color="auto" w:fill="E2EFDA"/>
            <w:noWrap/>
            <w:vAlign w:val="bottom"/>
          </w:tcPr>
          <w:p w:rsidR="009E0E40" w:rsidRPr="00BA20D8" w:rsidRDefault="009E0E40" w:rsidP="00780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РАДИАЦИОННАЯ БЕЗОПАСНОСТЬ</w:t>
            </w:r>
          </w:p>
        </w:tc>
      </w:tr>
      <w:tr w:rsidR="009E0E40" w:rsidRPr="00BA20D8" w:rsidTr="00F059EC">
        <w:trPr>
          <w:trHeight w:val="583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Радиационная безопасность при деятельности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генерирующими источниками ионизирующего излучения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49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Радиационная безопасность и радиационный контроль при заготовке и реализации металлолома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840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Радиационная безопасность при деятельности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генерирующими источниками ионизирующего излучения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 обращении с рентгеновскими дефектоскопами)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838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Радиационная безопасность при деятельности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генерирующими источниками ионизирующего излучения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 обращении с лучевыми досмотровыми установками)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41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4082" w:type="dxa"/>
            <w:shd w:val="clear" w:color="auto" w:fill="auto"/>
            <w:vAlign w:val="bottom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Радиационная безопасность при деятельности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генерирующими источниками ионизирующего излучения в медицине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411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780277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УПРАВЛЕНИЕ ПРОФЕССИОНАЛЬНЫМИ РИСКАМИ</w:t>
            </w:r>
          </w:p>
        </w:tc>
      </w:tr>
      <w:tr w:rsidR="009E0E40" w:rsidRPr="00BA20D8" w:rsidTr="00F059EC">
        <w:trPr>
          <w:trHeight w:val="1312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4082" w:type="dxa"/>
            <w:tcBorders>
              <w:top w:val="nil"/>
            </w:tcBorders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квалификации. Оценка и управление профессиональными рисками в системе управления охраной труда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5400,00</w:t>
            </w:r>
          </w:p>
        </w:tc>
      </w:tr>
      <w:tr w:rsidR="009E0E40" w:rsidRPr="00BA20D8" w:rsidTr="00F059EC">
        <w:trPr>
          <w:trHeight w:val="413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управления профессиональными рисками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2200,00</w:t>
            </w:r>
          </w:p>
        </w:tc>
      </w:tr>
      <w:tr w:rsidR="009E0E40" w:rsidRPr="00BA20D8" w:rsidTr="00F059EC">
        <w:trPr>
          <w:trHeight w:val="968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Идентификация опасностей, обследование рабочих мест и опрос работников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2100,00</w:t>
            </w:r>
          </w:p>
        </w:tc>
      </w:tr>
      <w:tr w:rsidR="009E0E40" w:rsidRPr="00BA20D8" w:rsidTr="00F059EC">
        <w:trPr>
          <w:trHeight w:val="555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Практикум по оценке профессиональных рисков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2100,00</w:t>
            </w:r>
          </w:p>
        </w:tc>
      </w:tr>
      <w:tr w:rsidR="009E0E40" w:rsidRPr="00BA20D8" w:rsidTr="00F059EC">
        <w:trPr>
          <w:trHeight w:val="413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780277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СПЕЦИАЛЬНАЯ ОЦЕНКА УСЛОВИЙ ТРУДА</w:t>
            </w:r>
          </w:p>
        </w:tc>
      </w:tr>
      <w:tr w:rsidR="009E0E40" w:rsidRPr="00BA20D8" w:rsidTr="00F059EC">
        <w:trPr>
          <w:trHeight w:val="623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по специальной оценке условий труда для лиц, претендующих на получение сертификата эксперта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5000,00</w:t>
            </w:r>
          </w:p>
        </w:tc>
      </w:tr>
      <w:tr w:rsidR="009E0E40" w:rsidRPr="00BA20D8" w:rsidTr="00F059EC">
        <w:trPr>
          <w:trHeight w:val="351"/>
        </w:trPr>
        <w:tc>
          <w:tcPr>
            <w:tcW w:w="11341" w:type="dxa"/>
            <w:gridSpan w:val="5"/>
            <w:shd w:val="clear" w:color="auto" w:fill="E2EFDA"/>
          </w:tcPr>
          <w:p w:rsidR="009E0E40" w:rsidRPr="00BA20D8" w:rsidRDefault="009E0E40" w:rsidP="00780277">
            <w:pPr>
              <w:spacing w:after="0" w:line="240" w:lineRule="auto"/>
              <w:ind w:firstLine="456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7802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ОБУЧЕНИЕ РАБОЧИМ ПРОФЕССИЯМ</w:t>
            </w:r>
          </w:p>
        </w:tc>
      </w:tr>
      <w:tr w:rsidR="009E0E40" w:rsidRPr="00BA20D8" w:rsidTr="00F059EC">
        <w:trPr>
          <w:trHeight w:val="349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Аккумуляторщик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85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4082" w:type="dxa"/>
            <w:shd w:val="clear" w:color="auto" w:fill="auto"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Бетонщик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ED7D31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  <w:r w:rsidRPr="00BA20D8">
              <w:rPr>
                <w:rFonts w:ascii="Times New Roman" w:eastAsia="Times New Roman" w:hAnsi="Times New Roman" w:cs="Times New Roman"/>
                <w:color w:val="ED7D3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Взрывник (на открытых горных разработках)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Взрывник (взрывные работы в подземных выработках шахт и рудников, опасных по газу и пыли)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91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Помощник взрывника (взрывные работы в подземных выработках шахт и рудников, опасных по газу и пыли)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погрузчика, с мощностью электродвигателя не более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кВТ профессиональная </w:t>
            </w: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Горнорабочий очистного забоя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азная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Горнорабочий подземный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азная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5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Горномонтажник подземный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8000,00/6000,00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77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Лифтер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подземных установок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горных выемочных машин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азная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8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компрессорных установок </w:t>
            </w:r>
          </w:p>
          <w:p w:rsidR="009E0E40" w:rsidRPr="00BA20D8" w:rsidRDefault="009E0E40" w:rsidP="009E0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7500,00</w:t>
            </w:r>
          </w:p>
        </w:tc>
      </w:tr>
      <w:tr w:rsidR="009E0E40" w:rsidRPr="00BA20D8" w:rsidTr="00F059EC">
        <w:trPr>
          <w:trHeight w:val="352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Машинист подъемника (вышки)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</w:tr>
      <w:tr w:rsidR="009E0E40" w:rsidRPr="00BA20D8" w:rsidTr="00F059EC">
        <w:trPr>
          <w:trHeight w:val="27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Машинист автовышки и автогидроподъемника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квалификации-разряд)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69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Монтажник по монтажу стальных и железобетонных конструкций (профессиональная подготовка/повышение квалификации-разряд)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272/150</w:t>
            </w:r>
          </w:p>
        </w:tc>
        <w:tc>
          <w:tcPr>
            <w:tcW w:w="1872" w:type="dxa"/>
            <w:shd w:val="clear" w:color="auto" w:fill="auto"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3000,00/1500,00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32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Оператор заправочных станций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</w:tr>
      <w:tr w:rsidR="009E0E40" w:rsidRPr="00BA20D8" w:rsidTr="00F059EC">
        <w:trPr>
          <w:trHeight w:val="273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Оператор котельной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</w:tr>
      <w:tr w:rsidR="009E0E40" w:rsidRPr="00BA20D8" w:rsidTr="00F059EC">
        <w:trPr>
          <w:trHeight w:val="273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Проходчик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</w:p>
          <w:p w:rsidR="009E0E40" w:rsidRPr="00BA20D8" w:rsidRDefault="00D53FDA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="009E0E40" w:rsidRPr="00BA20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азная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630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персонала, обслуживающего сосуды, работающие под давлением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2500,00</w:t>
            </w:r>
          </w:p>
        </w:tc>
      </w:tr>
      <w:tr w:rsidR="009E0E40" w:rsidRPr="00BA20D8" w:rsidTr="00F059EC">
        <w:trPr>
          <w:trHeight w:val="305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Рабочий люльки, находящийся на подъемнике (вышке)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2500,00</w:t>
            </w:r>
          </w:p>
        </w:tc>
      </w:tr>
      <w:tr w:rsidR="009E0E40" w:rsidRPr="00BA20D8" w:rsidTr="00F059EC">
        <w:trPr>
          <w:trHeight w:val="37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Станочник деревообрабатывающих станков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329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Стерилизаторщик материалов и препаратов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61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Стропальщик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(профессиональная подготовка/повышение квалификации – разряд)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66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Электрогазосварщик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262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4082" w:type="dxa"/>
            <w:shd w:val="clear" w:color="auto" w:fill="auto"/>
            <w:hideMark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Электромеханик по лифтам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(профессиональная подготовка/повышение квалификации – разряд)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872" w:type="dxa"/>
            <w:shd w:val="clear" w:color="auto" w:fill="auto"/>
            <w:noWrap/>
            <w:vAlign w:val="center"/>
            <w:hideMark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E0E40" w:rsidRPr="00BA20D8" w:rsidTr="00F059EC">
        <w:trPr>
          <w:trHeight w:val="337"/>
        </w:trPr>
        <w:tc>
          <w:tcPr>
            <w:tcW w:w="1418" w:type="dxa"/>
            <w:shd w:val="clear" w:color="auto" w:fill="auto"/>
            <w:noWrap/>
            <w:vAlign w:val="bottom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4082" w:type="dxa"/>
            <w:shd w:val="clear" w:color="auto" w:fill="auto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рабочие профессии </w:t>
            </w:r>
          </w:p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BA2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запросу)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9E0E40" w:rsidRPr="00BA20D8" w:rsidRDefault="009E0E40" w:rsidP="009E0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shd w:val="clear" w:color="auto" w:fill="auto"/>
            <w:noWrap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BA20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запросу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E0E40" w:rsidRPr="00BA20D8" w:rsidRDefault="009E0E40" w:rsidP="009E0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20D8" w:rsidRDefault="00BA20D8" w:rsidP="00E1046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3C72" w:rsidRDefault="00683C72" w:rsidP="00ED21E2">
      <w:pPr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E0E40" w:rsidRDefault="009E0E40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53FDA" w:rsidRDefault="00D53FDA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53FDA" w:rsidRDefault="00D53FDA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53FDA" w:rsidRDefault="00D53FDA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53FDA" w:rsidRDefault="00D53FDA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53FDA" w:rsidRDefault="00D53FDA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47429" w:rsidRDefault="00E1046E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к заявке</w:t>
      </w:r>
    </w:p>
    <w:p w:rsidR="00E1046E" w:rsidRDefault="00E1046E" w:rsidP="00683C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83C72" w:rsidRDefault="00E1046E" w:rsidP="00683C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46E">
        <w:rPr>
          <w:rFonts w:ascii="Times New Roman" w:hAnsi="Times New Roman" w:cs="Times New Roman"/>
          <w:b/>
          <w:sz w:val="28"/>
          <w:szCs w:val="28"/>
        </w:rPr>
        <w:t>Перечень видов работ по</w:t>
      </w:r>
      <w:r w:rsidR="00683C72">
        <w:rPr>
          <w:rFonts w:ascii="Times New Roman" w:hAnsi="Times New Roman" w:cs="Times New Roman"/>
          <w:b/>
          <w:sz w:val="28"/>
          <w:szCs w:val="28"/>
        </w:rPr>
        <w:t>вышенной опасности к программе «О</w:t>
      </w:r>
      <w:r w:rsidRPr="00E1046E">
        <w:rPr>
          <w:rFonts w:ascii="Times New Roman" w:hAnsi="Times New Roman" w:cs="Times New Roman"/>
          <w:b/>
          <w:sz w:val="28"/>
          <w:szCs w:val="28"/>
        </w:rPr>
        <w:t>бучени</w:t>
      </w:r>
      <w:r w:rsidR="00683C72">
        <w:rPr>
          <w:rFonts w:ascii="Times New Roman" w:hAnsi="Times New Roman" w:cs="Times New Roman"/>
          <w:b/>
          <w:sz w:val="28"/>
          <w:szCs w:val="28"/>
        </w:rPr>
        <w:t>е</w:t>
      </w:r>
      <w:r w:rsidRPr="00E1046E">
        <w:rPr>
          <w:rFonts w:ascii="Times New Roman" w:hAnsi="Times New Roman" w:cs="Times New Roman"/>
          <w:b/>
          <w:sz w:val="28"/>
          <w:szCs w:val="28"/>
        </w:rPr>
        <w:t xml:space="preserve"> безопасным методам и приемам выполнения работ повышенной опасности, </w:t>
      </w:r>
      <w:r w:rsidRPr="00E104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 которым предъявляю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тся дополнительные требования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 xml:space="preserve">в </w:t>
      </w:r>
      <w:r w:rsidRPr="00E104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соответствии с нормативными правовыми актами, содержащими государственные нормативные требования охраны труда</w:t>
      </w:r>
      <w:r w:rsidR="00683C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E104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046E" w:rsidRDefault="00E1046E" w:rsidP="00683C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046E">
        <w:rPr>
          <w:rFonts w:ascii="Times New Roman" w:hAnsi="Times New Roman" w:cs="Times New Roman"/>
          <w:b/>
          <w:sz w:val="28"/>
          <w:szCs w:val="28"/>
        </w:rPr>
        <w:t>(</w:t>
      </w:r>
      <w:r w:rsidR="00683C72">
        <w:rPr>
          <w:rFonts w:ascii="Times New Roman" w:hAnsi="Times New Roman" w:cs="Times New Roman"/>
          <w:b/>
          <w:sz w:val="28"/>
          <w:szCs w:val="28"/>
        </w:rPr>
        <w:t xml:space="preserve">программа - </w:t>
      </w:r>
      <w:r w:rsidRPr="00E1046E">
        <w:rPr>
          <w:rFonts w:ascii="Times New Roman" w:hAnsi="Times New Roman" w:cs="Times New Roman"/>
          <w:b/>
          <w:sz w:val="28"/>
          <w:szCs w:val="28"/>
        </w:rPr>
        <w:t>46В)</w:t>
      </w:r>
    </w:p>
    <w:p w:rsidR="00683C72" w:rsidRPr="00E1046E" w:rsidRDefault="00683C72" w:rsidP="00683C7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1341" w:type="dxa"/>
        <w:tblInd w:w="-1310" w:type="dxa"/>
        <w:tblLook w:val="04A0" w:firstRow="1" w:lastRow="0" w:firstColumn="1" w:lastColumn="0" w:noHBand="0" w:noVBand="1"/>
      </w:tblPr>
      <w:tblGrid>
        <w:gridCol w:w="11341"/>
      </w:tblGrid>
      <w:tr w:rsidR="00E1046E" w:rsidRPr="00E1046E" w:rsidTr="00E1046E">
        <w:trPr>
          <w:trHeight w:val="300"/>
        </w:trPr>
        <w:tc>
          <w:tcPr>
            <w:tcW w:w="1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046E" w:rsidRPr="00E1046E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04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работ повышенной опасности (нумерация согласно реестра Минтруда России)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Безопасные методы и приемы выполнения земляных работ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 Безопасные методы и приемы выполнения ремонтных, монтажных и демонтажных работ зданий и сооружений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 Безопасные методы и приемы выполнения работ при размещении, монтаже, техническом обслуживании и ремонте технологического оборудования (включая технологическое оборудование)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 Безопасные методы и приемы выполнения работ на высоте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 Безопасные методы и приемы выполнения пожароопасных работ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 Безопасные методы и приемы выполнения работ в ограниченных и замкнутых пространствах (ОЗП)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 Безопасные методы и приемы выполнения строительных работ, в том числе: - окрасочные работы - электросварочные и газосварочные работы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 Безопасные методы и приемы выполнения работ, связанных с опасностью воздействия сильнодействующих и ядовитых веществ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 Безопасные методы и приемы выполнения газоопасных работ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 Безопасные методы и приемы выполнения огневых работ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 Безопасные методы и приемы выполнения работ, связанные с эксплуатацией подъемных сооружений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 Безопасные методы и приемы выполнения работ, связанные с эксплуатацией тепловых энергоустановок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 Безопасные методы и приемы выполнения работ в электроустановках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19. Безопасные методы и приемы выполнения работ, связанные с эксплуатацией сосудов, работающих под избыточным давлением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 Безопасные методы и приемы обращения с животными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 Безопасные методы и приемы при выполнении водолазных работ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 Безопасные методы и приемы работ по поиску, идентификации, обезвреживанию и уничтожению взрывоопасных предметов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23. Безопасные методы и приемы работ в непосредственной близости от полотна или проезжей части эксплуатируемых автомобильных и железных дорог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 Безопасные методы и приемы работ, на участках с патогенным заражением почвы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 Безопасные методы и приемы работ по валке леса в особо опасных условиях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26. Безопасные методы и приемы работ по перемещению тяжеловесных и крупногабаритных грузов при отсутствии машин соответствующей грузоподъемности и разборке покосившихся и опасных (неправильно уложенных) штабелей круглых лесоматериалов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 Безопасные методы и приемы работ с радиоактивными веществами и источниками ионизирующих излучений</w:t>
            </w:r>
          </w:p>
        </w:tc>
      </w:tr>
      <w:tr w:rsidR="00E1046E" w:rsidRPr="00E1046E" w:rsidTr="00BA20D8">
        <w:trPr>
          <w:trHeight w:val="300"/>
        </w:trPr>
        <w:tc>
          <w:tcPr>
            <w:tcW w:w="11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046E" w:rsidRPr="00683C72" w:rsidRDefault="00E1046E" w:rsidP="00E104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C7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 Безопасные методы и приемы работ с ручным инструментом, в том числе с пиротехническим</w:t>
            </w:r>
          </w:p>
        </w:tc>
      </w:tr>
    </w:tbl>
    <w:p w:rsidR="00E1046E" w:rsidRPr="00E1046E" w:rsidRDefault="00E1046E" w:rsidP="00E1046E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</w:pPr>
    </w:p>
    <w:p w:rsidR="00E1046E" w:rsidRPr="00E1046E" w:rsidRDefault="00E1046E" w:rsidP="00E1046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1046E" w:rsidRPr="00E1046E" w:rsidSect="0080034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091" w:rsidRDefault="00554091" w:rsidP="006C58AC">
      <w:pPr>
        <w:spacing w:after="0" w:line="240" w:lineRule="auto"/>
      </w:pPr>
      <w:r>
        <w:separator/>
      </w:r>
    </w:p>
  </w:endnote>
  <w:endnote w:type="continuationSeparator" w:id="0">
    <w:p w:rsidR="00554091" w:rsidRDefault="00554091" w:rsidP="006C5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091" w:rsidRDefault="00554091" w:rsidP="006C58AC">
      <w:pPr>
        <w:spacing w:after="0" w:line="240" w:lineRule="auto"/>
      </w:pPr>
      <w:r>
        <w:separator/>
      </w:r>
    </w:p>
  </w:footnote>
  <w:footnote w:type="continuationSeparator" w:id="0">
    <w:p w:rsidR="00554091" w:rsidRDefault="00554091" w:rsidP="006C58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A64D3"/>
    <w:multiLevelType w:val="hybridMultilevel"/>
    <w:tmpl w:val="78EC7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503BC"/>
    <w:multiLevelType w:val="hybridMultilevel"/>
    <w:tmpl w:val="10141F5C"/>
    <w:lvl w:ilvl="0" w:tplc="A774906C">
      <w:start w:val="2"/>
      <w:numFmt w:val="decimal"/>
      <w:lvlText w:val="%1."/>
      <w:lvlJc w:val="left"/>
      <w:pPr>
        <w:ind w:left="41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36" w:hanging="360"/>
      </w:pPr>
    </w:lvl>
    <w:lvl w:ilvl="2" w:tplc="0419001B" w:tentative="1">
      <w:start w:val="1"/>
      <w:numFmt w:val="lowerRoman"/>
      <w:lvlText w:val="%3."/>
      <w:lvlJc w:val="right"/>
      <w:pPr>
        <w:ind w:left="1856" w:hanging="180"/>
      </w:pPr>
    </w:lvl>
    <w:lvl w:ilvl="3" w:tplc="0419000F" w:tentative="1">
      <w:start w:val="1"/>
      <w:numFmt w:val="decimal"/>
      <w:lvlText w:val="%4."/>
      <w:lvlJc w:val="left"/>
      <w:pPr>
        <w:ind w:left="2576" w:hanging="360"/>
      </w:pPr>
    </w:lvl>
    <w:lvl w:ilvl="4" w:tplc="04190019" w:tentative="1">
      <w:start w:val="1"/>
      <w:numFmt w:val="lowerLetter"/>
      <w:lvlText w:val="%5."/>
      <w:lvlJc w:val="left"/>
      <w:pPr>
        <w:ind w:left="3296" w:hanging="360"/>
      </w:pPr>
    </w:lvl>
    <w:lvl w:ilvl="5" w:tplc="0419001B" w:tentative="1">
      <w:start w:val="1"/>
      <w:numFmt w:val="lowerRoman"/>
      <w:lvlText w:val="%6."/>
      <w:lvlJc w:val="right"/>
      <w:pPr>
        <w:ind w:left="4016" w:hanging="180"/>
      </w:pPr>
    </w:lvl>
    <w:lvl w:ilvl="6" w:tplc="0419000F" w:tentative="1">
      <w:start w:val="1"/>
      <w:numFmt w:val="decimal"/>
      <w:lvlText w:val="%7."/>
      <w:lvlJc w:val="left"/>
      <w:pPr>
        <w:ind w:left="4736" w:hanging="360"/>
      </w:pPr>
    </w:lvl>
    <w:lvl w:ilvl="7" w:tplc="04190019" w:tentative="1">
      <w:start w:val="1"/>
      <w:numFmt w:val="lowerLetter"/>
      <w:lvlText w:val="%8."/>
      <w:lvlJc w:val="left"/>
      <w:pPr>
        <w:ind w:left="5456" w:hanging="360"/>
      </w:pPr>
    </w:lvl>
    <w:lvl w:ilvl="8" w:tplc="041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" w15:restartNumberingAfterBreak="0">
    <w:nsid w:val="37D65498"/>
    <w:multiLevelType w:val="hybridMultilevel"/>
    <w:tmpl w:val="2E2E25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06A21"/>
    <w:multiLevelType w:val="hybridMultilevel"/>
    <w:tmpl w:val="A506696C"/>
    <w:lvl w:ilvl="0" w:tplc="AD46E7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B1255"/>
    <w:multiLevelType w:val="hybridMultilevel"/>
    <w:tmpl w:val="AE78A906"/>
    <w:lvl w:ilvl="0" w:tplc="3934FC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2D3009"/>
    <w:multiLevelType w:val="hybridMultilevel"/>
    <w:tmpl w:val="17B84F3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FF4"/>
    <w:rsid w:val="00016B17"/>
    <w:rsid w:val="0004601E"/>
    <w:rsid w:val="0014475F"/>
    <w:rsid w:val="00157ADC"/>
    <w:rsid w:val="001A4864"/>
    <w:rsid w:val="00202481"/>
    <w:rsid w:val="002E7FF4"/>
    <w:rsid w:val="00357C42"/>
    <w:rsid w:val="0039638C"/>
    <w:rsid w:val="00554091"/>
    <w:rsid w:val="00555166"/>
    <w:rsid w:val="00586F9B"/>
    <w:rsid w:val="00683C72"/>
    <w:rsid w:val="006870B3"/>
    <w:rsid w:val="006C58AC"/>
    <w:rsid w:val="00780277"/>
    <w:rsid w:val="00800341"/>
    <w:rsid w:val="00984434"/>
    <w:rsid w:val="009E0E40"/>
    <w:rsid w:val="00A47429"/>
    <w:rsid w:val="00A97DCE"/>
    <w:rsid w:val="00B23119"/>
    <w:rsid w:val="00B642B8"/>
    <w:rsid w:val="00B94281"/>
    <w:rsid w:val="00BA20D8"/>
    <w:rsid w:val="00C00356"/>
    <w:rsid w:val="00CC13A6"/>
    <w:rsid w:val="00CD418C"/>
    <w:rsid w:val="00D05CFA"/>
    <w:rsid w:val="00D53FDA"/>
    <w:rsid w:val="00DF3A14"/>
    <w:rsid w:val="00E1046E"/>
    <w:rsid w:val="00E52E2D"/>
    <w:rsid w:val="00E573C6"/>
    <w:rsid w:val="00ED21E2"/>
    <w:rsid w:val="00F059EC"/>
    <w:rsid w:val="00F0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C2A1"/>
  <w15:chartTrackingRefBased/>
  <w15:docId w15:val="{3EE5BECC-3FFA-4890-AADA-D67F446E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20D8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x-none" w:eastAsia="ru-RU"/>
    </w:rPr>
  </w:style>
  <w:style w:type="paragraph" w:styleId="2">
    <w:name w:val="heading 2"/>
    <w:basedOn w:val="a"/>
    <w:next w:val="a"/>
    <w:link w:val="20"/>
    <w:qFormat/>
    <w:rsid w:val="00BA20D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3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5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58AC"/>
  </w:style>
  <w:style w:type="paragraph" w:styleId="a6">
    <w:name w:val="footer"/>
    <w:basedOn w:val="a"/>
    <w:link w:val="a7"/>
    <w:uiPriority w:val="99"/>
    <w:unhideWhenUsed/>
    <w:rsid w:val="006C5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8AC"/>
  </w:style>
  <w:style w:type="paragraph" w:styleId="a8">
    <w:name w:val="List Paragraph"/>
    <w:basedOn w:val="a"/>
    <w:uiPriority w:val="34"/>
    <w:qFormat/>
    <w:rsid w:val="00BA20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A20D8"/>
    <w:rPr>
      <w:rFonts w:ascii="Calibri Light" w:eastAsia="Times New Roman" w:hAnsi="Calibri Light" w:cs="Times New Roman"/>
      <w:color w:val="2E74B5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rsid w:val="00BA20D8"/>
    <w:rPr>
      <w:rFonts w:ascii="Times New Roman" w:eastAsia="Times New Roman" w:hAnsi="Times New Roman" w:cs="Times New Roman"/>
      <w:b/>
      <w:bCs/>
      <w:sz w:val="24"/>
      <w:szCs w:val="20"/>
      <w:lang w:val="x-none" w:eastAsia="ru-RU"/>
    </w:rPr>
  </w:style>
  <w:style w:type="numbering" w:customStyle="1" w:styleId="11">
    <w:name w:val="Нет списка1"/>
    <w:next w:val="a2"/>
    <w:uiPriority w:val="99"/>
    <w:semiHidden/>
    <w:unhideWhenUsed/>
    <w:rsid w:val="00BA20D8"/>
  </w:style>
  <w:style w:type="paragraph" w:styleId="21">
    <w:name w:val="Body Text 2"/>
    <w:basedOn w:val="a"/>
    <w:link w:val="22"/>
    <w:semiHidden/>
    <w:unhideWhenUsed/>
    <w:rsid w:val="00BA20D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x-none" w:eastAsia="ru-RU"/>
    </w:rPr>
  </w:style>
  <w:style w:type="character" w:customStyle="1" w:styleId="22">
    <w:name w:val="Основной текст 2 Знак"/>
    <w:basedOn w:val="a0"/>
    <w:link w:val="21"/>
    <w:semiHidden/>
    <w:rsid w:val="00BA20D8"/>
    <w:rPr>
      <w:rFonts w:ascii="Times New Roman" w:eastAsia="Times New Roman" w:hAnsi="Times New Roman" w:cs="Times New Roman"/>
      <w:b/>
      <w:bCs/>
      <w:sz w:val="24"/>
      <w:szCs w:val="20"/>
      <w:lang w:val="x-none" w:eastAsia="ru-RU"/>
    </w:rPr>
  </w:style>
  <w:style w:type="paragraph" w:customStyle="1" w:styleId="ConsPlusNonformat">
    <w:name w:val="ConsPlusNonformat"/>
    <w:rsid w:val="00BA20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A20D8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BA20D8"/>
    <w:rPr>
      <w:rFonts w:ascii="Segoe UI" w:eastAsia="Times New Roman" w:hAnsi="Segoe UI" w:cs="Times New Roman"/>
      <w:sz w:val="18"/>
      <w:szCs w:val="18"/>
      <w:lang w:val="x-none" w:eastAsia="ru-RU"/>
    </w:rPr>
  </w:style>
  <w:style w:type="character" w:styleId="ab">
    <w:name w:val="Hyperlink"/>
    <w:uiPriority w:val="99"/>
    <w:unhideWhenUsed/>
    <w:rsid w:val="00BA20D8"/>
    <w:rPr>
      <w:color w:val="0563C1"/>
      <w:u w:val="single"/>
    </w:rPr>
  </w:style>
  <w:style w:type="paragraph" w:styleId="ac">
    <w:name w:val="Body Text"/>
    <w:basedOn w:val="a"/>
    <w:link w:val="ad"/>
    <w:uiPriority w:val="99"/>
    <w:unhideWhenUsed/>
    <w:rsid w:val="00BA20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BA20D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">
    <w:name w:val="Основной текст (3)_"/>
    <w:link w:val="30"/>
    <w:rsid w:val="00BA20D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A20D8"/>
    <w:pPr>
      <w:widowControl w:val="0"/>
      <w:shd w:val="clear" w:color="auto" w:fill="FFFFFF"/>
      <w:spacing w:after="240" w:line="299" w:lineRule="exact"/>
      <w:jc w:val="center"/>
    </w:pPr>
    <w:rPr>
      <w:rFonts w:ascii="Times New Roman" w:eastAsia="Times New Roman" w:hAnsi="Times New Roman"/>
      <w:b/>
      <w:bCs/>
      <w:sz w:val="26"/>
      <w:szCs w:val="26"/>
    </w:rPr>
  </w:style>
  <w:style w:type="character" w:customStyle="1" w:styleId="23">
    <w:name w:val="Основной текст (2)_"/>
    <w:link w:val="24"/>
    <w:locked/>
    <w:rsid w:val="00BA20D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A20D8"/>
    <w:pPr>
      <w:widowControl w:val="0"/>
      <w:shd w:val="clear" w:color="auto" w:fill="FFFFFF"/>
      <w:spacing w:before="360" w:after="0" w:line="299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ConsPlusNormal">
    <w:name w:val="ConsPlusNormal"/>
    <w:rsid w:val="00BA20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нак1"/>
    <w:basedOn w:val="a"/>
    <w:rsid w:val="00BA20D8"/>
    <w:pPr>
      <w:tabs>
        <w:tab w:val="num" w:pos="720"/>
      </w:tabs>
      <w:spacing w:line="240" w:lineRule="exact"/>
      <w:ind w:left="720"/>
      <w:jc w:val="both"/>
    </w:pPr>
    <w:rPr>
      <w:rFonts w:ascii="Verdana" w:eastAsia="Times New Roman" w:hAnsi="Verdana" w:cs="Arial"/>
      <w:sz w:val="20"/>
      <w:szCs w:val="20"/>
      <w:lang w:val="en-US"/>
    </w:rPr>
  </w:style>
  <w:style w:type="paragraph" w:styleId="ae">
    <w:name w:val="Title"/>
    <w:basedOn w:val="a"/>
    <w:link w:val="af"/>
    <w:qFormat/>
    <w:rsid w:val="00BA20D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Заголовок Знак"/>
    <w:basedOn w:val="a0"/>
    <w:link w:val="ae"/>
    <w:rsid w:val="00BA20D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pagetitle-item">
    <w:name w:val="pagetitle-item"/>
    <w:rsid w:val="00BA20D8"/>
  </w:style>
  <w:style w:type="character" w:customStyle="1" w:styleId="pagetitile-button-container">
    <w:name w:val="pagetitile-button-container"/>
    <w:rsid w:val="00BA20D8"/>
  </w:style>
  <w:style w:type="character" w:styleId="af0">
    <w:name w:val="Emphasis"/>
    <w:uiPriority w:val="20"/>
    <w:qFormat/>
    <w:rsid w:val="00BA20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12</Pages>
  <Words>3048</Words>
  <Characters>17380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NVKZ</dc:creator>
  <cp:keywords/>
  <dc:description/>
  <cp:lastModifiedBy>Наталья Сорочинская</cp:lastModifiedBy>
  <cp:revision>2</cp:revision>
  <dcterms:created xsi:type="dcterms:W3CDTF">2023-08-04T10:00:00Z</dcterms:created>
  <dcterms:modified xsi:type="dcterms:W3CDTF">2023-08-04T10:00:00Z</dcterms:modified>
</cp:coreProperties>
</file>